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FC57" w14:textId="77777777" w:rsidR="007F1518" w:rsidRDefault="00000000">
      <w:pPr>
        <w:pStyle w:val="Title"/>
        <w:spacing w:after="120"/>
        <w:rPr>
          <w:sz w:val="22"/>
          <w:szCs w:val="22"/>
        </w:rPr>
      </w:pPr>
      <w:r>
        <w:rPr>
          <w:sz w:val="22"/>
          <w:szCs w:val="22"/>
        </w:rPr>
        <w:t>CONTRACT DE SPONSORIZARE</w:t>
      </w:r>
    </w:p>
    <w:p w14:paraId="0DBA699A" w14:textId="6EE36216" w:rsidR="007F1518" w:rsidRDefault="00000000">
      <w:pPr>
        <w:pStyle w:val="Subtitle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Încheiat azi, </w:t>
      </w:r>
      <w:r w:rsidR="00B63BF4">
        <w:rPr>
          <w:sz w:val="22"/>
          <w:szCs w:val="22"/>
        </w:rPr>
        <w:t>___</w:t>
      </w:r>
      <w:r w:rsidR="00C20476">
        <w:rPr>
          <w:sz w:val="22"/>
          <w:szCs w:val="22"/>
        </w:rPr>
        <w:t>.12.202</w:t>
      </w:r>
      <w:r w:rsidR="00294093">
        <w:rPr>
          <w:sz w:val="22"/>
          <w:szCs w:val="22"/>
        </w:rPr>
        <w:t>5</w:t>
      </w:r>
    </w:p>
    <w:p w14:paraId="4372042C" w14:textId="77777777" w:rsidR="007F1518" w:rsidRDefault="007F1518">
      <w:pPr>
        <w:spacing w:after="120"/>
        <w:rPr>
          <w:rFonts w:ascii="Times New Roman" w:eastAsia="Times New Roman" w:hAnsi="Times New Roman" w:cs="Times New Roman"/>
        </w:rPr>
      </w:pPr>
    </w:p>
    <w:p w14:paraId="0816F3EA" w14:textId="77777777" w:rsidR="007F1518" w:rsidRDefault="00000000">
      <w:pPr>
        <w:pStyle w:val="Heading1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Între:</w:t>
      </w:r>
    </w:p>
    <w:p w14:paraId="73980902" w14:textId="77777777" w:rsidR="007F1518" w:rsidRDefault="00000000">
      <w:pPr>
        <w:pStyle w:val="Heading1"/>
        <w:spacing w:after="12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............................................................., cu sediul în str. .................................... nr. ...., et. ......., ap. ....... localitatea .....................................județ/sector ......................., înmatriculată în Registrul Comerţului sub nr. ...................................., cod fiscal RO .............................., tel./mobil ......................................, e-mail: ..........................................., IBAN: ............................................. ................, reprezentată de dl./dna........................................................, în calitate de  .................................., </w:t>
      </w:r>
      <w:r>
        <w:rPr>
          <w:color w:val="000000"/>
          <w:sz w:val="22"/>
          <w:szCs w:val="22"/>
        </w:rPr>
        <w:t>denumită în continuare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Sponsor</w:t>
      </w:r>
      <w:r>
        <w:rPr>
          <w:b/>
          <w:sz w:val="22"/>
          <w:szCs w:val="22"/>
        </w:rPr>
        <w:t xml:space="preserve"> </w:t>
      </w:r>
    </w:p>
    <w:p w14:paraId="2A9E89FD" w14:textId="77777777" w:rsidR="007F1518" w:rsidRDefault="00000000">
      <w:pPr>
        <w:pStyle w:val="Heading1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şi</w:t>
      </w:r>
    </w:p>
    <w:p w14:paraId="1F2076EB" w14:textId="280EBC5A" w:rsidR="007F1518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Asociația GO-AHEAD, </w:t>
      </w:r>
      <w:r>
        <w:rPr>
          <w:rFonts w:ascii="Times New Roman" w:eastAsia="Times New Roman" w:hAnsi="Times New Roman" w:cs="Times New Roman"/>
        </w:rPr>
        <w:t>cu sediul social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str. Str. Stefan cel Mare nr. 46, Tunari, Jud. Ilfov, numărul și data înscrierii în registrul special 52/26.06.2017, CIF 38075655, tel. +40747269737, e-mail </w:t>
      </w:r>
      <w:hyperlink r:id="rId8">
        <w:r w:rsidR="007F1518">
          <w:rPr>
            <w:rFonts w:ascii="Times New Roman" w:eastAsia="Times New Roman" w:hAnsi="Times New Roman" w:cs="Times New Roman"/>
            <w:color w:val="1155CC"/>
            <w:u w:val="single"/>
          </w:rPr>
          <w:t>office@go-ahead.ro</w:t>
        </w:r>
      </w:hyperlink>
      <w:r>
        <w:rPr>
          <w:rFonts w:ascii="Times New Roman" w:eastAsia="Times New Roman" w:hAnsi="Times New Roman" w:cs="Times New Roman"/>
        </w:rPr>
        <w:t>, IBAN: RO69 INGB 0000 9999 0749 8836, deschis la ING Bank, reprezentată de dna. Alexandra Bălșeanu (președinte)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</w:rPr>
        <w:t>în calitate de beneficiar</w:t>
      </w:r>
      <w:r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denumită în continuare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Asociația</w:t>
      </w:r>
      <w:r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a intervenit următorul </w:t>
      </w:r>
      <w:r w:rsidR="00C20476"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</w:rPr>
        <w:t>ontract:</w:t>
      </w:r>
    </w:p>
    <w:p w14:paraId="3B7EDE34" w14:textId="77777777" w:rsidR="007F1518" w:rsidRDefault="007F1518">
      <w:pPr>
        <w:pStyle w:val="Heading2"/>
        <w:spacing w:after="120"/>
        <w:jc w:val="both"/>
        <w:rPr>
          <w:sz w:val="22"/>
          <w:szCs w:val="22"/>
        </w:rPr>
      </w:pPr>
    </w:p>
    <w:p w14:paraId="0D1F39A6" w14:textId="381D01BF" w:rsidR="007F1518" w:rsidRDefault="00C20476">
      <w:pPr>
        <w:pStyle w:val="Heading2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Art. 1. OBIECTUL CONTRACTULUI</w:t>
      </w:r>
    </w:p>
    <w:p w14:paraId="01F35719" w14:textId="144BE035" w:rsidR="007F1518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eastAsia="Times New Roman" w:hAnsi="Times New Roman" w:cs="Times New Roman"/>
          <w:color w:val="000000"/>
          <w:szCs w:val="22"/>
        </w:rPr>
        <w:t xml:space="preserve">Obiectul contractului constă în sponsorizarea </w:t>
      </w:r>
      <w:r w:rsidR="00C20476">
        <w:rPr>
          <w:rFonts w:ascii="Times New Roman" w:eastAsia="Times New Roman" w:hAnsi="Times New Roman" w:cs="Times New Roman"/>
          <w:color w:val="000000"/>
          <w:szCs w:val="22"/>
        </w:rPr>
        <w:t>activității</w:t>
      </w:r>
      <w:r>
        <w:rPr>
          <w:rFonts w:ascii="Times New Roman" w:eastAsia="Times New Roman" w:hAnsi="Times New Roman" w:cs="Times New Roman"/>
          <w:color w:val="00000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Cs w:val="22"/>
          <w:u w:val="single"/>
        </w:rPr>
        <w:t>Asociație</w:t>
      </w:r>
      <w:r>
        <w:rPr>
          <w:rFonts w:ascii="Times New Roman" w:eastAsia="Times New Roman" w:hAnsi="Times New Roman" w:cs="Times New Roman"/>
          <w:b/>
          <w:color w:val="000000"/>
          <w:szCs w:val="22"/>
        </w:rPr>
        <w:t>i</w:t>
      </w:r>
      <w:r>
        <w:rPr>
          <w:rFonts w:ascii="Times New Roman" w:eastAsia="Times New Roman" w:hAnsi="Times New Roman" w:cs="Times New Roman"/>
          <w:color w:val="000000"/>
          <w:szCs w:val="22"/>
        </w:rPr>
        <w:t xml:space="preserve">, pentru </w:t>
      </w:r>
      <w:r>
        <w:rPr>
          <w:rFonts w:ascii="Times New Roman" w:eastAsia="Times New Roman" w:hAnsi="Times New Roman" w:cs="Times New Roman"/>
        </w:rPr>
        <w:t xml:space="preserve">furnizarea </w:t>
      </w:r>
      <w:r>
        <w:rPr>
          <w:rFonts w:ascii="Times New Roman" w:eastAsia="Times New Roman" w:hAnsi="Times New Roman" w:cs="Times New Roman"/>
          <w:color w:val="000000"/>
          <w:szCs w:val="22"/>
        </w:rPr>
        <w:t xml:space="preserve"> activităților de </w:t>
      </w:r>
      <w:r w:rsidR="00B63BF4">
        <w:rPr>
          <w:rFonts w:ascii="Times New Roman" w:eastAsia="Times New Roman" w:hAnsi="Times New Roman" w:cs="Times New Roman"/>
          <w:color w:val="000000"/>
          <w:szCs w:val="22"/>
        </w:rPr>
        <w:t>dezvoltare a competențelor socio-emoționale și de consiliere</w:t>
      </w:r>
      <w:r>
        <w:rPr>
          <w:rFonts w:ascii="Times New Roman" w:eastAsia="Times New Roman" w:hAnsi="Times New Roman" w:cs="Times New Roman"/>
        </w:rPr>
        <w:t xml:space="preserve"> cu elevii, părinții și cadrele didactice, precum și pentru </w:t>
      </w:r>
      <w:r>
        <w:rPr>
          <w:rFonts w:ascii="Times New Roman" w:eastAsia="Times New Roman" w:hAnsi="Times New Roman" w:cs="Times New Roman"/>
          <w:color w:val="000000"/>
          <w:szCs w:val="22"/>
        </w:rPr>
        <w:t>acoperirea costurilor cu</w:t>
      </w:r>
      <w:r>
        <w:rPr>
          <w:rFonts w:ascii="Times New Roman" w:eastAsia="Times New Roman" w:hAnsi="Times New Roman" w:cs="Times New Roman"/>
        </w:rPr>
        <w:t xml:space="preserve"> resursele necesare desfășurării activităților anterior menționate și a celor</w:t>
      </w:r>
      <w:r>
        <w:rPr>
          <w:rFonts w:ascii="Times New Roman" w:eastAsia="Times New Roman" w:hAnsi="Times New Roman" w:cs="Times New Roman"/>
          <w:color w:val="000000"/>
          <w:szCs w:val="22"/>
        </w:rPr>
        <w:t xml:space="preserve"> de funcționare</w:t>
      </w:r>
      <w:r>
        <w:rPr>
          <w:rFonts w:ascii="Times New Roman" w:eastAsia="Times New Roman" w:hAnsi="Times New Roman" w:cs="Times New Roman"/>
        </w:rPr>
        <w:t>.</w:t>
      </w:r>
    </w:p>
    <w:p w14:paraId="6F60F9A0" w14:textId="77777777" w:rsidR="007F1518" w:rsidRDefault="007F1518">
      <w:pPr>
        <w:pStyle w:val="Heading2"/>
        <w:spacing w:after="120"/>
        <w:jc w:val="both"/>
        <w:rPr>
          <w:sz w:val="22"/>
          <w:szCs w:val="22"/>
        </w:rPr>
      </w:pPr>
    </w:p>
    <w:p w14:paraId="76555B05" w14:textId="3B8C76C7" w:rsidR="007F1518" w:rsidRDefault="00C20476">
      <w:pPr>
        <w:pStyle w:val="Heading2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Art. 2. OBLIGAŢIILE PĂRŢILOR</w:t>
      </w:r>
    </w:p>
    <w:p w14:paraId="4391D550" w14:textId="571FE03B" w:rsidR="007F1518" w:rsidRDefault="00C20476">
      <w:pPr>
        <w:spacing w:after="1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2.1 Asociația se obligă:</w:t>
      </w:r>
    </w:p>
    <w:p w14:paraId="4CB139B3" w14:textId="54D2C604" w:rsidR="007F15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Cs w:val="22"/>
        </w:rPr>
      </w:pPr>
      <w:r>
        <w:rPr>
          <w:rFonts w:ascii="Times New Roman" w:eastAsia="Times New Roman" w:hAnsi="Times New Roman" w:cs="Times New Roman"/>
          <w:color w:val="000000"/>
          <w:szCs w:val="22"/>
        </w:rPr>
        <w:t xml:space="preserve">să folosească sponsorizarea exclusiv pentru </w:t>
      </w:r>
      <w:r w:rsidR="00B63BF4">
        <w:rPr>
          <w:rFonts w:ascii="Times New Roman" w:eastAsia="Times New Roman" w:hAnsi="Times New Roman" w:cs="Times New Roman"/>
          <w:color w:val="000000"/>
          <w:szCs w:val="22"/>
        </w:rPr>
        <w:t>desfășurarea</w:t>
      </w:r>
      <w:r>
        <w:rPr>
          <w:rFonts w:ascii="Times New Roman" w:eastAsia="Times New Roman" w:hAnsi="Times New Roman" w:cs="Times New Roman"/>
          <w:color w:val="000000"/>
          <w:szCs w:val="22"/>
        </w:rPr>
        <w:t xml:space="preserve"> </w:t>
      </w:r>
      <w:r w:rsidR="00B63BF4">
        <w:rPr>
          <w:rFonts w:ascii="Times New Roman" w:eastAsia="Times New Roman" w:hAnsi="Times New Roman" w:cs="Times New Roman"/>
          <w:color w:val="000000"/>
          <w:szCs w:val="22"/>
        </w:rPr>
        <w:t>activității</w:t>
      </w:r>
      <w:r>
        <w:rPr>
          <w:rFonts w:ascii="Times New Roman" w:eastAsia="Times New Roman" w:hAnsi="Times New Roman" w:cs="Times New Roman"/>
          <w:color w:val="000000"/>
          <w:szCs w:val="22"/>
        </w:rPr>
        <w:t xml:space="preserve"> ce formează obiectul prezentului contract;</w:t>
      </w:r>
    </w:p>
    <w:p w14:paraId="45FF677C" w14:textId="190C05E8" w:rsidR="007F15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  <w:szCs w:val="22"/>
        </w:rPr>
      </w:pPr>
      <w:r>
        <w:rPr>
          <w:rFonts w:ascii="Times New Roman" w:eastAsia="Times New Roman" w:hAnsi="Times New Roman" w:cs="Times New Roman"/>
          <w:color w:val="000000"/>
          <w:szCs w:val="22"/>
        </w:rPr>
        <w:t xml:space="preserve">să aducă la </w:t>
      </w:r>
      <w:r w:rsidR="00C20476">
        <w:rPr>
          <w:rFonts w:ascii="Times New Roman" w:eastAsia="Times New Roman" w:hAnsi="Times New Roman" w:cs="Times New Roman"/>
          <w:color w:val="000000"/>
          <w:szCs w:val="22"/>
        </w:rPr>
        <w:t>cunoștința</w:t>
      </w:r>
      <w:r>
        <w:rPr>
          <w:rFonts w:ascii="Times New Roman" w:eastAsia="Times New Roman" w:hAnsi="Times New Roman" w:cs="Times New Roman"/>
          <w:color w:val="000000"/>
          <w:szCs w:val="22"/>
        </w:rPr>
        <w:t xml:space="preserve"> publicului sponsorizarea</w:t>
      </w:r>
      <w:r w:rsidR="00C20476">
        <w:rPr>
          <w:rFonts w:ascii="Times New Roman" w:eastAsia="Times New Roman" w:hAnsi="Times New Roman" w:cs="Times New Roman"/>
          <w:color w:val="000000"/>
          <w:szCs w:val="22"/>
        </w:rPr>
        <w:t xml:space="preserve"> prin menționarea numelui Sponsorului care să nu lezeze direct sau indirect activitatea sponsorizată, bunele moravuri sau ordinea și liniștea publică, prin </w:t>
      </w:r>
      <w:r w:rsidR="00B63BF4">
        <w:rPr>
          <w:rFonts w:ascii="Times New Roman" w:eastAsia="Times New Roman" w:hAnsi="Times New Roman" w:cs="Times New Roman"/>
          <w:color w:val="000000"/>
          <w:szCs w:val="22"/>
        </w:rPr>
        <w:t>mențiunea</w:t>
      </w:r>
      <w:r w:rsidR="00C20476">
        <w:rPr>
          <w:rFonts w:ascii="Times New Roman" w:eastAsia="Times New Roman" w:hAnsi="Times New Roman" w:cs="Times New Roman"/>
          <w:color w:val="000000"/>
          <w:szCs w:val="22"/>
        </w:rPr>
        <w:t xml:space="preserve"> numelui</w:t>
      </w:r>
      <w:r w:rsidR="008E7D7D">
        <w:rPr>
          <w:rFonts w:ascii="Times New Roman" w:eastAsia="Times New Roman" w:hAnsi="Times New Roman" w:cs="Times New Roman"/>
          <w:color w:val="000000"/>
          <w:szCs w:val="22"/>
        </w:rPr>
        <w:t xml:space="preserve"> </w:t>
      </w:r>
      <w:r w:rsidR="00C20476">
        <w:rPr>
          <w:rFonts w:ascii="Times New Roman" w:eastAsia="Times New Roman" w:hAnsi="Times New Roman" w:cs="Times New Roman"/>
          <w:color w:val="000000"/>
          <w:szCs w:val="22"/>
        </w:rPr>
        <w:t xml:space="preserve"> în Raportul Anual aferent anului în care s-a primit sponsorizarea.</w:t>
      </w:r>
    </w:p>
    <w:p w14:paraId="7231E99E" w14:textId="7CEA0D86" w:rsidR="007F1518" w:rsidRDefault="00C20476">
      <w:pPr>
        <w:spacing w:after="1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2.2 Sponsorul se obligă:</w:t>
      </w:r>
    </w:p>
    <w:p w14:paraId="7FDC4FFA" w14:textId="6720E6E2" w:rsidR="007F1518" w:rsidRDefault="00000000">
      <w:pPr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Să ofere suma de ........................</w:t>
      </w:r>
      <w:r w:rsidR="00C2047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în contul </w:t>
      </w:r>
      <w:r>
        <w:rPr>
          <w:rFonts w:ascii="Times New Roman" w:eastAsia="Times New Roman" w:hAnsi="Times New Roman" w:cs="Times New Roman"/>
          <w:b/>
          <w:u w:val="single"/>
        </w:rPr>
        <w:t>Asociație</w:t>
      </w: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</w:rPr>
        <w:t>, plătiți până la data de 31.12.20</w:t>
      </w:r>
      <w:r w:rsidR="00C20476">
        <w:rPr>
          <w:rFonts w:ascii="Times New Roman" w:eastAsia="Times New Roman" w:hAnsi="Times New Roman" w:cs="Times New Roman"/>
        </w:rPr>
        <w:t>2</w:t>
      </w:r>
      <w:r w:rsidR="00294093">
        <w:rPr>
          <w:rFonts w:ascii="Times New Roman" w:eastAsia="Times New Roman" w:hAnsi="Times New Roman" w:cs="Times New Roman"/>
        </w:rPr>
        <w:t>5</w:t>
      </w:r>
    </w:p>
    <w:p w14:paraId="3E58722C" w14:textId="3A15C292" w:rsidR="00C20476" w:rsidRPr="00C20476" w:rsidRDefault="00C20476">
      <w:pPr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2.3 </w:t>
      </w:r>
      <w:r>
        <w:rPr>
          <w:rFonts w:ascii="Times New Roman" w:eastAsia="Times New Roman" w:hAnsi="Times New Roman" w:cs="Times New Roman"/>
        </w:rPr>
        <w:t>Părțile se obligă reciproc să depună toate diligențele precum și întreaga lor capacitate profesională pentru  îndeplinirea obiectului</w:t>
      </w:r>
      <w:r w:rsidR="00B63BF4">
        <w:rPr>
          <w:rFonts w:ascii="Times New Roman" w:eastAsia="Times New Roman" w:hAnsi="Times New Roman" w:cs="Times New Roman"/>
        </w:rPr>
        <w:t xml:space="preserve"> Contractului în cele mai bune condiții, astfel încât să nu ducă la afectarea </w:t>
      </w:r>
      <w:r w:rsidR="008E7D7D">
        <w:rPr>
          <w:rFonts w:ascii="Times New Roman" w:eastAsia="Times New Roman" w:hAnsi="Times New Roman" w:cs="Times New Roman"/>
        </w:rPr>
        <w:t>in</w:t>
      </w:r>
      <w:r w:rsidR="00B63BF4">
        <w:rPr>
          <w:rFonts w:ascii="Times New Roman" w:eastAsia="Times New Roman" w:hAnsi="Times New Roman" w:cs="Times New Roman"/>
        </w:rPr>
        <w:t>tereselor celeilalte părți.</w:t>
      </w:r>
    </w:p>
    <w:p w14:paraId="41F51425" w14:textId="77777777" w:rsidR="007F1518" w:rsidRDefault="007F1518">
      <w:pPr>
        <w:pStyle w:val="Heading2"/>
        <w:spacing w:after="120"/>
        <w:jc w:val="both"/>
        <w:rPr>
          <w:sz w:val="22"/>
          <w:szCs w:val="22"/>
        </w:rPr>
      </w:pPr>
    </w:p>
    <w:p w14:paraId="3EF8AC8D" w14:textId="28DEE86C" w:rsidR="007F1518" w:rsidRDefault="00B63BF4" w:rsidP="00B63BF4">
      <w:pPr>
        <w:spacing w:after="1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Art. 3. DURATA CONTRACTULUI </w:t>
      </w:r>
    </w:p>
    <w:p w14:paraId="02C86864" w14:textId="25DE65D2" w:rsidR="00B63BF4" w:rsidRDefault="00B63BF4" w:rsidP="00B63BF4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Prezentul contract intră în vigoare la data semnării lui și este valabil până la îndeplinirea obligațiilor de ambele părți.</w:t>
      </w:r>
    </w:p>
    <w:p w14:paraId="54C26374" w14:textId="77777777" w:rsidR="00B63BF4" w:rsidRDefault="00B63BF4" w:rsidP="00B63BF4">
      <w:pPr>
        <w:spacing w:after="120"/>
        <w:jc w:val="both"/>
        <w:rPr>
          <w:rFonts w:ascii="Times New Roman" w:eastAsia="Times New Roman" w:hAnsi="Times New Roman" w:cs="Times New Roman"/>
          <w:bCs/>
        </w:rPr>
      </w:pPr>
    </w:p>
    <w:p w14:paraId="6055C574" w14:textId="29C04609" w:rsidR="00B63BF4" w:rsidRDefault="00B63BF4" w:rsidP="00B63BF4">
      <w:pPr>
        <w:spacing w:after="1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Art. 4. LEGEA APLICABILĂ ȘI LITIGII</w:t>
      </w:r>
    </w:p>
    <w:p w14:paraId="7C996D12" w14:textId="682943AE" w:rsidR="00B63BF4" w:rsidRDefault="008E7D7D" w:rsidP="00B63BF4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4.1. </w:t>
      </w:r>
      <w:r w:rsidR="00B63BF4">
        <w:rPr>
          <w:rFonts w:ascii="Times New Roman" w:eastAsia="Times New Roman" w:hAnsi="Times New Roman" w:cs="Times New Roman"/>
          <w:bCs/>
        </w:rPr>
        <w:t>Prezentului contract i se aplică legea română.</w:t>
      </w:r>
    </w:p>
    <w:p w14:paraId="4415BA9F" w14:textId="7F0AE9E5" w:rsidR="00B63BF4" w:rsidRDefault="008E7D7D" w:rsidP="00B63BF4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4.2. </w:t>
      </w:r>
      <w:r w:rsidR="00B63BF4">
        <w:rPr>
          <w:rFonts w:ascii="Times New Roman" w:eastAsia="Times New Roman" w:hAnsi="Times New Roman" w:cs="Times New Roman"/>
          <w:bCs/>
        </w:rPr>
        <w:t xml:space="preserve">Eventualele neînțelegeri apărute între părți se vor rezolva pe cale </w:t>
      </w:r>
      <w:r>
        <w:rPr>
          <w:rFonts w:ascii="Times New Roman" w:eastAsia="Times New Roman" w:hAnsi="Times New Roman" w:cs="Times New Roman"/>
          <w:bCs/>
        </w:rPr>
        <w:t>amiabilă</w:t>
      </w:r>
      <w:r w:rsidR="00B63BF4">
        <w:rPr>
          <w:rFonts w:ascii="Times New Roman" w:eastAsia="Times New Roman" w:hAnsi="Times New Roman" w:cs="Times New Roman"/>
          <w:bCs/>
        </w:rPr>
        <w:t>. În caz contrar, litigiul se va supune spre soluționare instanțelor judecătorești competente</w:t>
      </w:r>
    </w:p>
    <w:p w14:paraId="3EE679B5" w14:textId="17F8E665" w:rsidR="00B63BF4" w:rsidRDefault="008E7D7D" w:rsidP="00B63BF4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4.3. </w:t>
      </w:r>
      <w:r w:rsidR="00B63BF4">
        <w:rPr>
          <w:rFonts w:ascii="Times New Roman" w:eastAsia="Times New Roman" w:hAnsi="Times New Roman" w:cs="Times New Roman"/>
          <w:bCs/>
        </w:rPr>
        <w:t xml:space="preserve">Orice cerere sau notificare decurgând prin prezentul contract va fi realizată în scris și va putea fi </w:t>
      </w:r>
      <w:r>
        <w:rPr>
          <w:rFonts w:ascii="Times New Roman" w:eastAsia="Times New Roman" w:hAnsi="Times New Roman" w:cs="Times New Roman"/>
          <w:bCs/>
        </w:rPr>
        <w:t>tri</w:t>
      </w:r>
      <w:r w:rsidR="00B63BF4">
        <w:rPr>
          <w:rFonts w:ascii="Times New Roman" w:eastAsia="Times New Roman" w:hAnsi="Times New Roman" w:cs="Times New Roman"/>
          <w:bCs/>
        </w:rPr>
        <w:t xml:space="preserve">misă personal prin email, curier sau scrisoare recomandată și </w:t>
      </w:r>
      <w:r>
        <w:rPr>
          <w:rFonts w:ascii="Times New Roman" w:eastAsia="Times New Roman" w:hAnsi="Times New Roman" w:cs="Times New Roman"/>
          <w:bCs/>
        </w:rPr>
        <w:t xml:space="preserve">va </w:t>
      </w:r>
      <w:r w:rsidR="00B63BF4">
        <w:rPr>
          <w:rFonts w:ascii="Times New Roman" w:eastAsia="Times New Roman" w:hAnsi="Times New Roman" w:cs="Times New Roman"/>
          <w:bCs/>
        </w:rPr>
        <w:t xml:space="preserve">fi considerată primită în cazul emailului </w:t>
      </w:r>
      <w:r>
        <w:rPr>
          <w:rFonts w:ascii="Times New Roman" w:eastAsia="Times New Roman" w:hAnsi="Times New Roman" w:cs="Times New Roman"/>
          <w:bCs/>
        </w:rPr>
        <w:t xml:space="preserve">prin </w:t>
      </w:r>
      <w:r w:rsidR="00B63BF4">
        <w:rPr>
          <w:rFonts w:ascii="Times New Roman" w:eastAsia="Times New Roman" w:hAnsi="Times New Roman" w:cs="Times New Roman"/>
          <w:bCs/>
        </w:rPr>
        <w:t>confirmare electronică în 24 de ore de la transmitere, iar în cazul scrisorii recomandate în 5 zile lucrătoare de la expediere.</w:t>
      </w:r>
    </w:p>
    <w:p w14:paraId="6E966076" w14:textId="48437138" w:rsidR="00B63BF4" w:rsidRPr="00B63BF4" w:rsidRDefault="00B63BF4" w:rsidP="00B63BF4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Prezentul contract a fost încheiat astăzi,</w:t>
      </w:r>
      <w:r w:rsidR="008E7D7D">
        <w:rPr>
          <w:rFonts w:ascii="Times New Roman" w:eastAsia="Times New Roman" w:hAnsi="Times New Roman" w:cs="Times New Roman"/>
          <w:bCs/>
        </w:rPr>
        <w:t>.....12.202</w:t>
      </w:r>
      <w:r w:rsidR="00294093">
        <w:rPr>
          <w:rFonts w:ascii="Times New Roman" w:eastAsia="Times New Roman" w:hAnsi="Times New Roman" w:cs="Times New Roman"/>
          <w:bCs/>
        </w:rPr>
        <w:t>5</w:t>
      </w:r>
      <w:r w:rsidR="008E7D7D">
        <w:rPr>
          <w:rFonts w:ascii="Times New Roman" w:eastAsia="Times New Roman" w:hAnsi="Times New Roman" w:cs="Times New Roman"/>
          <w:bCs/>
        </w:rPr>
        <w:t>,</w:t>
      </w:r>
      <w:r>
        <w:rPr>
          <w:rFonts w:ascii="Times New Roman" w:eastAsia="Times New Roman" w:hAnsi="Times New Roman" w:cs="Times New Roman"/>
          <w:bCs/>
        </w:rPr>
        <w:t xml:space="preserve"> în două exemplare, identice, câte unul pentru </w:t>
      </w:r>
      <w:r w:rsidR="008E7D7D">
        <w:rPr>
          <w:rFonts w:ascii="Times New Roman" w:eastAsia="Times New Roman" w:hAnsi="Times New Roman" w:cs="Times New Roman"/>
          <w:bCs/>
        </w:rPr>
        <w:t>fiecare</w:t>
      </w:r>
      <w:r>
        <w:rPr>
          <w:rFonts w:ascii="Times New Roman" w:eastAsia="Times New Roman" w:hAnsi="Times New Roman" w:cs="Times New Roman"/>
          <w:bCs/>
        </w:rPr>
        <w:t xml:space="preserve"> parte.</w:t>
      </w:r>
    </w:p>
    <w:p w14:paraId="0835E1F8" w14:textId="77777777" w:rsidR="00B63BF4" w:rsidRDefault="00B63BF4" w:rsidP="00B63BF4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65006FCB" w14:textId="77777777" w:rsidR="007F1518" w:rsidRDefault="007F1518">
      <w:pPr>
        <w:spacing w:after="120"/>
        <w:jc w:val="both"/>
        <w:rPr>
          <w:rFonts w:ascii="Times New Roman" w:eastAsia="Times New Roman" w:hAnsi="Times New Roman" w:cs="Times New Roman"/>
          <w:b/>
        </w:rPr>
      </w:pPr>
    </w:p>
    <w:p w14:paraId="5CCD9F07" w14:textId="77777777" w:rsidR="007F1518" w:rsidRDefault="00000000">
      <w:pPr>
        <w:spacing w:after="120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ab/>
        <w:t xml:space="preserve">      </w:t>
      </w:r>
      <w:r>
        <w:rPr>
          <w:rFonts w:ascii="Times New Roman" w:eastAsia="Times New Roman" w:hAnsi="Times New Roman" w:cs="Times New Roman"/>
          <w:b/>
          <w:i/>
          <w:u w:val="single"/>
        </w:rPr>
        <w:t>SPONSOR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  <w:i/>
          <w:u w:val="single"/>
        </w:rPr>
        <w:t>BENEFICIAR</w:t>
      </w:r>
    </w:p>
    <w:p w14:paraId="575AB90A" w14:textId="77777777" w:rsidR="007F1518" w:rsidRDefault="00000000">
      <w:pPr>
        <w:spacing w:after="120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</w:rPr>
        <w:t>SC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............................................SRL  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                     Asociația GO-AHEAD</w:t>
      </w:r>
    </w:p>
    <w:p w14:paraId="4E79AB3E" w14:textId="70B41CEE" w:rsidR="007F1518" w:rsidRDefault="00000000">
      <w:pPr>
        <w:spacing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</w:rPr>
        <w:t>.......................................................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Alexandra Bălșeanu, </w:t>
      </w:r>
      <w:r w:rsidR="00B63BF4">
        <w:rPr>
          <w:rFonts w:ascii="Times New Roman" w:eastAsia="Times New Roman" w:hAnsi="Times New Roman" w:cs="Times New Roman"/>
        </w:rPr>
        <w:t>Pr</w:t>
      </w:r>
      <w:r>
        <w:rPr>
          <w:rFonts w:ascii="Times New Roman" w:eastAsia="Times New Roman" w:hAnsi="Times New Roman" w:cs="Times New Roman"/>
        </w:rPr>
        <w:t>eședinte</w:t>
      </w:r>
    </w:p>
    <w:sectPr w:rsidR="007F1518">
      <w:headerReference w:type="default" r:id="rId9"/>
      <w:pgSz w:w="12240" w:h="15840"/>
      <w:pgMar w:top="1440" w:right="1440" w:bottom="1440" w:left="1440" w:header="180" w:footer="4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807AC" w14:textId="77777777" w:rsidR="00DC2CB5" w:rsidRDefault="00DC2CB5">
      <w:pPr>
        <w:spacing w:after="0"/>
      </w:pPr>
      <w:r>
        <w:separator/>
      </w:r>
    </w:p>
  </w:endnote>
  <w:endnote w:type="continuationSeparator" w:id="0">
    <w:p w14:paraId="23945D26" w14:textId="77777777" w:rsidR="00DC2CB5" w:rsidRDefault="00DC2C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altName w:val="Arial"/>
    <w:charset w:val="00"/>
    <w:family w:val="auto"/>
    <w:pitch w:val="default"/>
    <w:embedRegular r:id="rId1" w:fontKey="{A19E05FB-064F-4034-B6E6-D6B02D8AB81E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CB369821-8304-4822-93A6-5251437FA4A2}"/>
    <w:embedBold r:id="rId3" w:fontKey="{F0E66D5F-08AF-4305-AD40-49E167C201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B6B920C-7B6A-49EA-B912-18AE26AAA0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92D133D-15AB-43B6-A621-3EBB395338B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E49B4033-B92E-4B86-89CA-9033EA52774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6F844" w14:textId="77777777" w:rsidR="00DC2CB5" w:rsidRDefault="00DC2CB5">
      <w:pPr>
        <w:spacing w:after="0"/>
      </w:pPr>
      <w:r>
        <w:separator/>
      </w:r>
    </w:p>
  </w:footnote>
  <w:footnote w:type="continuationSeparator" w:id="0">
    <w:p w14:paraId="620DBCDC" w14:textId="77777777" w:rsidR="00DC2CB5" w:rsidRDefault="00DC2C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72DC4" w14:textId="77777777" w:rsidR="007F1518" w:rsidRDefault="007F151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sz w:val="20"/>
        <w:szCs w:val="20"/>
      </w:rPr>
    </w:pPr>
  </w:p>
  <w:tbl>
    <w:tblPr>
      <w:tblStyle w:val="a"/>
      <w:tblW w:w="10530" w:type="dxa"/>
      <w:tblInd w:w="-63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56"/>
      <w:gridCol w:w="8774"/>
    </w:tblGrid>
    <w:tr w:rsidR="007F1518" w14:paraId="61689114" w14:textId="77777777">
      <w:tc>
        <w:tcPr>
          <w:tcW w:w="1756" w:type="dxa"/>
        </w:tcPr>
        <w:p w14:paraId="7113A525" w14:textId="77777777" w:rsidR="007F1518" w:rsidRDefault="007F15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Helvetica Neue" w:eastAsia="Helvetica Neue" w:hAnsi="Helvetica Neue"/>
              <w:color w:val="000000"/>
              <w:sz w:val="12"/>
              <w:szCs w:val="12"/>
            </w:rPr>
          </w:pPr>
        </w:p>
        <w:p w14:paraId="19B380B1" w14:textId="2BF12A98" w:rsidR="007F1518" w:rsidRDefault="00B46D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Helvetica Neue" w:eastAsia="Helvetica Neue" w:hAnsi="Helvetica Neue"/>
              <w:color w:val="000000"/>
              <w:szCs w:val="22"/>
            </w:rPr>
          </w:pPr>
          <w:r>
            <w:rPr>
              <w:rFonts w:ascii="Helvetica Neue" w:eastAsia="Helvetica Neue" w:hAnsi="Helvetica Neue"/>
              <w:noProof/>
              <w:color w:val="000000"/>
              <w:szCs w:val="22"/>
            </w:rPr>
            <w:drawing>
              <wp:inline distT="0" distB="0" distL="0" distR="0" wp14:anchorId="5DFBCE43" wp14:editId="0C7D76FF">
                <wp:extent cx="977900" cy="977900"/>
                <wp:effectExtent l="0" t="0" r="0" b="0"/>
                <wp:docPr id="19474703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7470341" name="Picture 194747034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900" cy="977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74" w:type="dxa"/>
        </w:tcPr>
        <w:p w14:paraId="165CD0B5" w14:textId="77777777" w:rsidR="007F1518" w:rsidRDefault="007F15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Helvetica Neue" w:eastAsia="Helvetica Neue" w:hAnsi="Helvetica Neue"/>
              <w:color w:val="000000"/>
              <w:szCs w:val="22"/>
            </w:rPr>
          </w:pPr>
        </w:p>
        <w:p w14:paraId="01BF7165" w14:textId="77777777" w:rsidR="007F1518" w:rsidRDefault="007F15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Helvetica Neue" w:eastAsia="Helvetica Neue" w:hAnsi="Helvetica Neue"/>
              <w:color w:val="000000"/>
              <w:sz w:val="8"/>
              <w:szCs w:val="8"/>
            </w:rPr>
          </w:pPr>
        </w:p>
        <w:p w14:paraId="286DE7AA" w14:textId="77777777" w:rsidR="007F1518" w:rsidRDefault="007F15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Helvetica Neue" w:eastAsia="Helvetica Neue" w:hAnsi="Helvetica Neue"/>
              <w:color w:val="000000"/>
              <w:sz w:val="8"/>
              <w:szCs w:val="8"/>
            </w:rPr>
          </w:pPr>
        </w:p>
        <w:p w14:paraId="1B5D328A" w14:textId="77777777" w:rsidR="007F1518" w:rsidRDefault="007F15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Helvetica Neue" w:eastAsia="Helvetica Neue" w:hAnsi="Helvetica Neue"/>
              <w:color w:val="000000"/>
              <w:sz w:val="16"/>
              <w:szCs w:val="16"/>
            </w:rPr>
          </w:pPr>
        </w:p>
      </w:tc>
    </w:tr>
  </w:tbl>
  <w:p w14:paraId="039287E8" w14:textId="77777777" w:rsidR="007F151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rFonts w:ascii="Helvetica Neue" w:eastAsia="Helvetica Neue" w:hAnsi="Helvetica Neue"/>
        <w:color w:val="000000"/>
        <w:sz w:val="2"/>
        <w:szCs w:val="2"/>
      </w:rPr>
    </w:pPr>
    <w:r>
      <w:rPr>
        <w:rFonts w:ascii="Helvetica Neue" w:eastAsia="Helvetica Neue" w:hAnsi="Helvetica Neue"/>
        <w:color w:val="000000"/>
        <w:sz w:val="2"/>
        <w:szCs w:val="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01C69"/>
    <w:multiLevelType w:val="multilevel"/>
    <w:tmpl w:val="3A263430"/>
    <w:lvl w:ilvl="0"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9284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518"/>
    <w:rsid w:val="00294093"/>
    <w:rsid w:val="007658F0"/>
    <w:rsid w:val="007F1518"/>
    <w:rsid w:val="00847077"/>
    <w:rsid w:val="00885E71"/>
    <w:rsid w:val="008E7D7D"/>
    <w:rsid w:val="0093291B"/>
    <w:rsid w:val="009E34D4"/>
    <w:rsid w:val="00A62002"/>
    <w:rsid w:val="00B46D41"/>
    <w:rsid w:val="00B63BF4"/>
    <w:rsid w:val="00C20476"/>
    <w:rsid w:val="00C72A85"/>
    <w:rsid w:val="00D84BCB"/>
    <w:rsid w:val="00DC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13F489"/>
  <w15:docId w15:val="{CE41FF37-DDA0-45E5-B91F-66439CC7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ro-R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501"/>
    <w:rPr>
      <w:rFonts w:ascii="Helvetica" w:eastAsiaTheme="minorEastAsia" w:hAnsi="Helvetica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7501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szCs w:val="20"/>
      <w:lang w:eastAsia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7501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347501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EE5D0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E5D08"/>
  </w:style>
  <w:style w:type="paragraph" w:styleId="Footer">
    <w:name w:val="footer"/>
    <w:basedOn w:val="Normal"/>
    <w:link w:val="FooterChar"/>
    <w:uiPriority w:val="99"/>
    <w:unhideWhenUsed/>
    <w:rsid w:val="00EE5D0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E5D08"/>
  </w:style>
  <w:style w:type="paragraph" w:styleId="BalloonText">
    <w:name w:val="Balloon Text"/>
    <w:basedOn w:val="Normal"/>
    <w:link w:val="BalloonTextChar"/>
    <w:uiPriority w:val="99"/>
    <w:semiHidden/>
    <w:unhideWhenUsed/>
    <w:rsid w:val="00EE5D0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D0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E5D0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5D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137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347501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Heading2Char">
    <w:name w:val="Heading 2 Char"/>
    <w:basedOn w:val="DefaultParagraphFont"/>
    <w:link w:val="Heading2"/>
    <w:rsid w:val="00347501"/>
    <w:rPr>
      <w:rFonts w:ascii="Times New Roman" w:eastAsia="Times New Roman" w:hAnsi="Times New Roman" w:cs="Times New Roman"/>
      <w:b/>
      <w:sz w:val="28"/>
      <w:szCs w:val="20"/>
      <w:lang w:val="ro-RO" w:eastAsia="ro-RO"/>
    </w:rPr>
  </w:style>
  <w:style w:type="character" w:customStyle="1" w:styleId="TitleChar">
    <w:name w:val="Title Char"/>
    <w:basedOn w:val="DefaultParagraphFont"/>
    <w:link w:val="Title"/>
    <w:rsid w:val="00347501"/>
    <w:rPr>
      <w:rFonts w:ascii="Times New Roman" w:eastAsia="Times New Roman" w:hAnsi="Times New Roman" w:cs="Times New Roman"/>
      <w:b/>
      <w:sz w:val="28"/>
      <w:szCs w:val="20"/>
      <w:lang w:val="ro-RO" w:eastAsia="ro-RO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47501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">
    <w:name w:val="Body Text"/>
    <w:basedOn w:val="Normal"/>
    <w:link w:val="BodyTextChar"/>
    <w:rsid w:val="00347501"/>
    <w:pPr>
      <w:spacing w:after="0"/>
    </w:pPr>
    <w:rPr>
      <w:rFonts w:ascii="Times New Roman" w:eastAsia="Times New Roman" w:hAnsi="Times New Roman" w:cs="Times New Roman"/>
      <w:sz w:val="28"/>
      <w:szCs w:val="20"/>
      <w:lang w:eastAsia="ro-RO"/>
    </w:rPr>
  </w:style>
  <w:style w:type="character" w:customStyle="1" w:styleId="BodyTextChar">
    <w:name w:val="Body Text Char"/>
    <w:basedOn w:val="DefaultParagraphFont"/>
    <w:link w:val="BodyText"/>
    <w:rsid w:val="00347501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go-ahead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EAWXc93ws0Q4QS1J+YjtxBygKg==">CgMxLjA4AHIhMWNhdG1SLWNQdDBWTHpTZkxPcTdKZEZJckJJQUMzWDhu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2024-12-09T16:02:00Z</dcterms:created>
  <dcterms:modified xsi:type="dcterms:W3CDTF">2025-11-20T11:38:00Z</dcterms:modified>
</cp:coreProperties>
</file>